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05D" w:rsidRDefault="00FD505D" w:rsidP="00FD50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Пользовательское соглашение</w:t>
      </w:r>
    </w:p>
    <w:bookmarkEnd w:id="0"/>
    <w:p w:rsidR="00FD505D" w:rsidRDefault="00FD505D" w:rsidP="00FD5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 определяет условия использования Пользователями материалов и сервисов сайта</w:t>
      </w:r>
      <w:r w:rsidR="00E2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E21AA2">
          <w:rPr>
            <w:rFonts w:ascii="Segoe UI" w:hAnsi="Segoe UI" w:cs="Segoe UI"/>
            <w:color w:val="0000FF"/>
            <w:sz w:val="24"/>
            <w:szCs w:val="24"/>
            <w:u w:val="single"/>
            <w:lang w:val="x-none"/>
          </w:rPr>
          <w:t>https://www.аптека24.рф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«Сайт»)</w:t>
      </w:r>
    </w:p>
    <w:p w:rsidR="00FD505D" w:rsidRDefault="00FD505D" w:rsidP="00FD5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Пользователи — физические лица, обладающие возможностью визуального ознакомления с размещенной на сайте </w:t>
      </w:r>
      <w:hyperlink r:id="rId9" w:history="1">
        <w:r w:rsidR="00E21AA2">
          <w:rPr>
            <w:rFonts w:ascii="Segoe UI" w:hAnsi="Segoe UI" w:cs="Segoe UI"/>
            <w:color w:val="0000FF"/>
            <w:sz w:val="24"/>
            <w:szCs w:val="24"/>
            <w:u w:val="single"/>
            <w:lang w:val="x-none"/>
          </w:rPr>
          <w:t>https://www.аптека24.рф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информацией</w:t>
      </w:r>
    </w:p>
    <w:p w:rsidR="00FD505D" w:rsidRDefault="00FD505D" w:rsidP="00FD5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Сайта — правообладатель сайта </w:t>
      </w:r>
      <w:hyperlink r:id="rId10" w:history="1">
        <w:r w:rsidR="00E21AA2">
          <w:rPr>
            <w:rFonts w:ascii="Segoe UI" w:hAnsi="Segoe UI" w:cs="Segoe UI"/>
            <w:color w:val="0000FF"/>
            <w:sz w:val="24"/>
            <w:szCs w:val="24"/>
            <w:u w:val="single"/>
            <w:lang w:val="x-none"/>
          </w:rPr>
          <w:t>https://www.аптека24.рф</w:t>
        </w:r>
      </w:hyperlink>
    </w:p>
    <w:p w:rsidR="00FD505D" w:rsidRDefault="00FD505D" w:rsidP="00FD50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Общие условия </w:t>
      </w:r>
    </w:p>
    <w:p w:rsidR="00FD505D" w:rsidRDefault="00FD505D" w:rsidP="00FD505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материалов и сервисов Сайта регулируется нормами действующего законодательства Российской Федерации.</w:t>
      </w:r>
    </w:p>
    <w:p w:rsidR="00FD505D" w:rsidRDefault="00FD505D" w:rsidP="00FD505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 является публичной офертой. Получая доступ к материалам Сайта, Пользователь считается присоединившимся к настоящему Соглашению.</w:t>
      </w:r>
    </w:p>
    <w:p w:rsidR="00FD505D" w:rsidRDefault="00FD505D" w:rsidP="00FD505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</w:t>
      </w:r>
      <w:r w:rsidR="00B11F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 Сайта,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требующих предоставления персональных данных необходимо выполнить регистрацию Пользователя на Сайте. Действия по регистрации осуществляются в порядке п. 5 ст. 6 Федерального закона от 27 июля 2006 г. N 152-ФЗ «О персональных данных»</w:t>
      </w:r>
    </w:p>
    <w:p w:rsidR="00FD505D" w:rsidRDefault="00FD505D" w:rsidP="00FD505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Сайта вправе в любое время в одностороннем порядке изменять условия настоящего Соглашения. Такие изменения вступают в силу по истечении 3 (Трех) дней с момента размещения новой версии Соглашения на сайте. При несогласии Пользователя с внесенными изменениями он обязан отказаться от доступа к Сайту, прекратить использование материалов и сервисов Сайта.</w:t>
      </w:r>
    </w:p>
    <w:p w:rsidR="00FD505D" w:rsidRDefault="00FD505D" w:rsidP="00FD505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Сайта может устанавливать для Пользователей рассылку информации, связанной с заказами, графиками работы аптек, проводимыми акциями и иной необходимой информацией. Рассылка осуществляется посредством сообщений sms, push или электронной почты. Необходимая контактная информация предоставляется Пользователем при регистрации.</w:t>
      </w:r>
    </w:p>
    <w:p w:rsidR="00FD505D" w:rsidRDefault="00FD505D" w:rsidP="00FD50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Обязательства Пользователя </w:t>
      </w:r>
    </w:p>
    <w:p w:rsidR="00FD505D" w:rsidRDefault="00FD505D" w:rsidP="00FD505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 соглашается не предпринимать действий, которые могут рассматриваться как нарушающие российское законодательство или нормы международного права, в том числе в сфере интеллектуальной собственности, авторских и/или смежных правах, а также любых действий, которые приводят или могут привести к нарушению нормальной работы Сайта и сервисов Сайта.</w:t>
      </w:r>
    </w:p>
    <w:p w:rsidR="00FD505D" w:rsidRDefault="00FD505D" w:rsidP="00FD505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материалов Сайта без согласия правообладателей не допускается (статья 1270 ГК РФ). Для правомерного использования материалов Сайта необходимо заключение лицензионных договоров (получение лицензий) от Правообладателей.</w:t>
      </w:r>
    </w:p>
    <w:p w:rsidR="00FD505D" w:rsidRDefault="00FD505D" w:rsidP="00FD505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цитировании материалов Сайта, включая охраняемые авторские произведения, ссылка на Сайт обязательна (подпункт 1 пункта 1 статьи 1274 ГК РФ).</w:t>
      </w:r>
    </w:p>
    <w:p w:rsidR="00FD505D" w:rsidRDefault="00FD505D" w:rsidP="00FD505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 и иные записи Пользователя на Сайте не должны вступать в противоречие с требованиями законодательства Российской Федерации и общепринятых норм морали и нравственности.</w:t>
      </w:r>
    </w:p>
    <w:p w:rsidR="00FD505D" w:rsidRDefault="00FD505D" w:rsidP="00FD505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 предупрежден о том, что Администрация Сайта не несет ответственности за посещение и использование им внешних ресурсов, ссылки на которые могут содержаться на сайте.</w:t>
      </w:r>
    </w:p>
    <w:p w:rsidR="00FD505D" w:rsidRDefault="00FD505D" w:rsidP="00FD505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 согласен с тем, что Администрация Сайта не несет ответственности и не имеет прямых или косвенных обязательств перед Пользователем в связи с любыми возможными или возникшими потерями или убытками, связанными с любым содержанием Сайта, регистрацией авторских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 и сведениями о такой регистрации, товарами или услугами, доступными на или полученными через внешние сайты или ресурсы либо иные контакты Пользователя, в которые он вступил, используя размещенную на Сайте информацию или ссылки на внешние ресурсы.</w:t>
      </w:r>
    </w:p>
    <w:p w:rsidR="002B5E3D" w:rsidRDefault="0064258D"/>
    <w:sectPr w:rsidR="002B5E3D" w:rsidSect="00E21AA2"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58D" w:rsidRDefault="0064258D" w:rsidP="00E21AA2">
      <w:pPr>
        <w:spacing w:after="0" w:line="240" w:lineRule="auto"/>
      </w:pPr>
      <w:r>
        <w:separator/>
      </w:r>
    </w:p>
  </w:endnote>
  <w:endnote w:type="continuationSeparator" w:id="0">
    <w:p w:rsidR="0064258D" w:rsidRDefault="0064258D" w:rsidP="00E21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58D" w:rsidRDefault="0064258D" w:rsidP="00E21AA2">
      <w:pPr>
        <w:spacing w:after="0" w:line="240" w:lineRule="auto"/>
      </w:pPr>
      <w:r>
        <w:separator/>
      </w:r>
    </w:p>
  </w:footnote>
  <w:footnote w:type="continuationSeparator" w:id="0">
    <w:p w:rsidR="0064258D" w:rsidRDefault="0064258D" w:rsidP="00E21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AA5B9C"/>
    <w:multiLevelType w:val="multilevel"/>
    <w:tmpl w:val="D98A1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C4"/>
    <w:rsid w:val="003E023A"/>
    <w:rsid w:val="00614E4D"/>
    <w:rsid w:val="0064258D"/>
    <w:rsid w:val="006C62C4"/>
    <w:rsid w:val="008317AE"/>
    <w:rsid w:val="00B11FBB"/>
    <w:rsid w:val="00B823CF"/>
    <w:rsid w:val="00E21AA2"/>
    <w:rsid w:val="00FD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27B4C-BF3D-41C3-948C-FCBA74E1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0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505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21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1AA2"/>
  </w:style>
  <w:style w:type="paragraph" w:styleId="a6">
    <w:name w:val="footer"/>
    <w:basedOn w:val="a"/>
    <w:link w:val="a7"/>
    <w:uiPriority w:val="99"/>
    <w:unhideWhenUsed/>
    <w:rsid w:val="00E21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1AA2"/>
  </w:style>
  <w:style w:type="paragraph" w:styleId="a8">
    <w:name w:val="Balloon Text"/>
    <w:basedOn w:val="a"/>
    <w:link w:val="a9"/>
    <w:uiPriority w:val="99"/>
    <w:semiHidden/>
    <w:unhideWhenUsed/>
    <w:rsid w:val="00E2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1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4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_&#26625;&#29696;&#29696;&#28672;&#29440;&#14848;&#12032;&#12032;&#30464;&#30464;&#30464;&#11776;&#12288;&#16132;&#16900;&#13572;&#14852;&#12292;&#12804;&#13312;&#11776;&#16384;&#17412;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_&#26625;&#29696;&#29696;&#28672;&#29440;&#14848;&#12032;&#12032;&#30464;&#30464;&#30464;&#11776;&#12288;&#16132;&#16900;&#13572;&#14852;&#12292;&#12804;&#13312;&#11776;&#16384;&#17412;_" TargetMode="External"/><Relationship Id="rId4" Type="http://schemas.openxmlformats.org/officeDocument/2006/relationships/settings" Target="settings.xml"/><Relationship Id="rId9" Type="http://schemas.openxmlformats.org/officeDocument/2006/relationships/hyperlink" Target="_&#26625;&#29696;&#29696;&#28672;&#29440;&#14848;&#12032;&#12032;&#30464;&#30464;&#30464;&#11776;&#12288;&#16132;&#16900;&#13572;&#14852;&#12292;&#12804;&#13312;&#11776;&#16384;&#17412;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43979-9C2B-4EA7-88F8-A7464C6F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Ваградян</dc:creator>
  <cp:keywords/>
  <dc:description/>
  <cp:lastModifiedBy>1</cp:lastModifiedBy>
  <cp:revision>6</cp:revision>
  <dcterms:created xsi:type="dcterms:W3CDTF">2020-07-06T01:40:00Z</dcterms:created>
  <dcterms:modified xsi:type="dcterms:W3CDTF">2020-07-13T03:30:00Z</dcterms:modified>
</cp:coreProperties>
</file>